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9B24F" w14:textId="3EAA6F0A" w:rsidR="00D90896" w:rsidRPr="00D90896" w:rsidRDefault="00D90896" w:rsidP="00D90896">
      <w:pPr>
        <w:pStyle w:val="Vnbnnidung0"/>
        <w:shd w:val="clear" w:color="auto" w:fill="auto"/>
        <w:spacing w:before="120" w:after="120" w:line="240" w:lineRule="atLeast"/>
        <w:ind w:left="20" w:hanging="20"/>
        <w:jc w:val="center"/>
        <w:rPr>
          <w:b/>
          <w:bCs/>
          <w:sz w:val="28"/>
          <w:szCs w:val="28"/>
        </w:rPr>
      </w:pPr>
      <w:r w:rsidRPr="00D90896">
        <w:rPr>
          <w:b/>
          <w:bCs/>
          <w:sz w:val="28"/>
          <w:szCs w:val="28"/>
        </w:rPr>
        <w:t>ĐỀ CƯƠNG VIẾT SÁNG KIẾN (THAM KHẢO)</w:t>
      </w:r>
    </w:p>
    <w:p w14:paraId="6A46A481" w14:textId="77777777" w:rsidR="00D90896" w:rsidRDefault="00D90896" w:rsidP="00D90896">
      <w:pPr>
        <w:pStyle w:val="Vnbnnidung0"/>
        <w:shd w:val="clear" w:color="auto" w:fill="auto"/>
        <w:spacing w:before="120" w:after="120" w:line="240" w:lineRule="atLeast"/>
        <w:ind w:left="20" w:firstLine="689"/>
        <w:rPr>
          <w:sz w:val="28"/>
          <w:szCs w:val="28"/>
        </w:rPr>
      </w:pPr>
    </w:p>
    <w:p w14:paraId="4DA527E3" w14:textId="2B72B2EB"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a. </w:t>
      </w:r>
      <w:r w:rsidRPr="00B57E48">
        <w:rPr>
          <w:sz w:val="28"/>
          <w:szCs w:val="28"/>
        </w:rPr>
        <w:t>Tên sáng kiến, giải pháp: 05 điểm (đúng chủ đề, nội dung).</w:t>
      </w:r>
    </w:p>
    <w:p w14:paraId="53F80E06" w14:textId="77777777"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b. </w:t>
      </w:r>
      <w:r w:rsidRPr="00B57E48">
        <w:rPr>
          <w:sz w:val="28"/>
          <w:szCs w:val="28"/>
        </w:rPr>
        <w:t>Nội dung sáng kiến, giải pháp: 50 điểm.</w:t>
      </w:r>
    </w:p>
    <w:p w14:paraId="6E3EDEDC" w14:textId="77777777"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 </w:t>
      </w:r>
      <w:r w:rsidRPr="00B57E48">
        <w:rPr>
          <w:sz w:val="28"/>
          <w:szCs w:val="28"/>
        </w:rPr>
        <w:t>Sự cần thiết, mục đích của việc đề xuất sáng kiến, giải pháp (05 điếm).</w:t>
      </w:r>
    </w:p>
    <w:p w14:paraId="7CF88039" w14:textId="741FBBB6"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 </w:t>
      </w:r>
      <w:r w:rsidRPr="00B57E48">
        <w:rPr>
          <w:sz w:val="28"/>
          <w:szCs w:val="28"/>
        </w:rPr>
        <w:t>Mô tả thực trạng trước khi áp dụng sáng kiến, giải pháp mới; phân tích ưu, nhược điểm của giải pháp cũ, sự cần thiết của viêc đề xuất sáng ki</w:t>
      </w:r>
      <w:r w:rsidR="00FF12C6">
        <w:rPr>
          <w:sz w:val="28"/>
          <w:szCs w:val="28"/>
        </w:rPr>
        <w:t>ế</w:t>
      </w:r>
      <w:r w:rsidRPr="00B57E48">
        <w:rPr>
          <w:sz w:val="28"/>
          <w:szCs w:val="28"/>
        </w:rPr>
        <w:t>n, giải pháp mới nhằm khắc phục những nhược đi</w:t>
      </w:r>
      <w:r w:rsidR="00FF12C6">
        <w:rPr>
          <w:sz w:val="28"/>
          <w:szCs w:val="28"/>
        </w:rPr>
        <w:t>ể</w:t>
      </w:r>
      <w:r w:rsidRPr="00B57E48">
        <w:rPr>
          <w:sz w:val="28"/>
          <w:szCs w:val="28"/>
        </w:rPr>
        <w:t>m của giải pháp cũ (10 điếm).</w:t>
      </w:r>
    </w:p>
    <w:p w14:paraId="645C16E5" w14:textId="77777777"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 </w:t>
      </w:r>
      <w:r w:rsidRPr="00B57E48">
        <w:rPr>
          <w:sz w:val="28"/>
          <w:szCs w:val="28"/>
        </w:rPr>
        <w:t>Mô tả giải pháp, sáng kiến mới: Có ý tưởng mới, sự khác biệt của sáng kiến, giải pháp mới so với giải pháp cũ; có cách thức thực hiện, các bước thực hiện và các điều kiện cần thiết để áp d</w:t>
      </w:r>
      <w:r>
        <w:rPr>
          <w:sz w:val="28"/>
          <w:szCs w:val="28"/>
        </w:rPr>
        <w:t>ụ</w:t>
      </w:r>
      <w:r w:rsidRPr="00B57E48">
        <w:rPr>
          <w:sz w:val="28"/>
          <w:szCs w:val="28"/>
        </w:rPr>
        <w:t>ng sáng kiến, giải pháp mới (35 điếm).</w:t>
      </w:r>
    </w:p>
    <w:p w14:paraId="3BE749B3" w14:textId="77777777"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c. </w:t>
      </w:r>
      <w:r w:rsidRPr="00B57E48">
        <w:rPr>
          <w:sz w:val="28"/>
          <w:szCs w:val="28"/>
        </w:rPr>
        <w:t>Khả năng áp dụng của sáng kiến, giải pháp (nêu rõ khả năng áp dụng vào thực tế của sáng kiến, giải pháp mới, có thể áp dụng cho đối tượng nào, cơ quan, t</w:t>
      </w:r>
      <w:r>
        <w:rPr>
          <w:sz w:val="28"/>
          <w:szCs w:val="28"/>
        </w:rPr>
        <w:t>ổ</w:t>
      </w:r>
      <w:r w:rsidRPr="00B57E48">
        <w:rPr>
          <w:sz w:val="28"/>
          <w:szCs w:val="28"/>
        </w:rPr>
        <w:t xml:space="preserve"> chức nào) (15 điểm).</w:t>
      </w:r>
    </w:p>
    <w:p w14:paraId="33033131" w14:textId="77777777" w:rsidR="00D90896" w:rsidRDefault="00D90896" w:rsidP="00D90896">
      <w:pPr>
        <w:pStyle w:val="Vnbnnidung0"/>
        <w:shd w:val="clear" w:color="auto" w:fill="auto"/>
        <w:spacing w:before="120" w:after="120" w:line="240" w:lineRule="atLeast"/>
        <w:ind w:left="20" w:firstLine="689"/>
        <w:rPr>
          <w:sz w:val="28"/>
          <w:szCs w:val="28"/>
        </w:rPr>
      </w:pPr>
      <w:r>
        <w:rPr>
          <w:sz w:val="28"/>
          <w:szCs w:val="28"/>
        </w:rPr>
        <w:t xml:space="preserve">d. </w:t>
      </w:r>
      <w:r w:rsidRPr="00B57E48">
        <w:rPr>
          <w:sz w:val="28"/>
          <w:szCs w:val="28"/>
        </w:rPr>
        <w:t>Hiệu quả, lợi ích thu được hoặc dự kiến có thể thu được do áp dụng sáng kiến, giải pháp (25 điểm)</w:t>
      </w:r>
    </w:p>
    <w:p w14:paraId="1C83047D" w14:textId="77777777" w:rsidR="00D90896" w:rsidRDefault="00D90896" w:rsidP="00D90896">
      <w:pPr>
        <w:pStyle w:val="Vnbnnidung0"/>
        <w:shd w:val="clear" w:color="auto" w:fill="auto"/>
        <w:spacing w:before="120" w:after="120" w:line="240" w:lineRule="atLeast"/>
        <w:ind w:left="20" w:firstLine="689"/>
        <w:rPr>
          <w:sz w:val="28"/>
          <w:szCs w:val="28"/>
        </w:rPr>
      </w:pPr>
      <w:r w:rsidRPr="00B57E48">
        <w:rPr>
          <w:sz w:val="28"/>
          <w:szCs w:val="28"/>
        </w:rPr>
        <w:t>đ. Trình bày: 05 điểm (rõ ràng, sáng tạo, dễ hiểu, ngôn ngữ trong sáng, có số liệu, tư liệu minh họa...).</w:t>
      </w:r>
    </w:p>
    <w:p w14:paraId="4430235C" w14:textId="77777777" w:rsidR="001C031D" w:rsidRDefault="001C031D"/>
    <w:sectPr w:rsidR="001C031D" w:rsidSect="007A25AE">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896"/>
    <w:rsid w:val="001C031D"/>
    <w:rsid w:val="007A25AE"/>
    <w:rsid w:val="00D90896"/>
    <w:rsid w:val="00FF1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5D84"/>
  <w15:chartTrackingRefBased/>
  <w15:docId w15:val="{34131AF3-AE82-4B81-A6C1-EE9D9BBD5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basedOn w:val="DefaultParagraphFont"/>
    <w:link w:val="Vnbnnidung0"/>
    <w:rsid w:val="00D90896"/>
    <w:rPr>
      <w:rFonts w:eastAsia="Times New Roman" w:cs="Times New Roman"/>
      <w:sz w:val="27"/>
      <w:szCs w:val="27"/>
      <w:shd w:val="clear" w:color="auto" w:fill="FFFFFF"/>
    </w:rPr>
  </w:style>
  <w:style w:type="paragraph" w:customStyle="1" w:styleId="Vnbnnidung0">
    <w:name w:val="Văn bản nội dung"/>
    <w:basedOn w:val="Normal"/>
    <w:link w:val="Vnbnnidung"/>
    <w:rsid w:val="00D90896"/>
    <w:pPr>
      <w:widowControl w:val="0"/>
      <w:shd w:val="clear" w:color="auto" w:fill="FFFFFF"/>
      <w:spacing w:before="600" w:after="0" w:line="322" w:lineRule="exact"/>
      <w:jc w:val="both"/>
    </w:pPr>
    <w:rPr>
      <w:rFonts w:eastAsia="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897</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2023-10-09T02:50:00Z</dcterms:created>
  <dcterms:modified xsi:type="dcterms:W3CDTF">2023-10-09T02:52:00Z</dcterms:modified>
</cp:coreProperties>
</file>